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77777777" w:rsidR="00200030" w:rsidRPr="00F534B1" w:rsidRDefault="00200030" w:rsidP="00200030">
      <w:pPr>
        <w:rPr>
          <w:rFonts w:ascii="Sylfaen" w:hAnsi="Sylfaen"/>
          <w:sz w:val="28"/>
          <w:szCs w:val="28"/>
          <w:lang w:val="ru-RU"/>
        </w:rPr>
      </w:pPr>
      <w:r w:rsidRPr="00F534B1">
        <w:rPr>
          <w:rFonts w:ascii="Sylfaen" w:hAnsi="Sylfaen"/>
          <w:sz w:val="28"/>
          <w:szCs w:val="28"/>
          <w:lang w:val="ru-RU"/>
        </w:rPr>
        <w:t>Приглашение к участию в торгах</w:t>
      </w:r>
    </w:p>
    <w:p w14:paraId="13B3D594" w14:textId="77777777" w:rsidR="00200030" w:rsidRPr="00F534B1" w:rsidRDefault="00200030" w:rsidP="00200030">
      <w:pPr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>Заказчик: ЗАО «КонтурГлобал Гидро Каскад»</w:t>
      </w:r>
    </w:p>
    <w:p w14:paraId="75153D4B" w14:textId="4CBDC990" w:rsidR="00200030" w:rsidRPr="00F534B1" w:rsidRDefault="00200030" w:rsidP="00200030">
      <w:pPr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 xml:space="preserve">ЗАО «КонтурГлобал ГидроКаскад», именуемое в дальнейшем «Заказчик», приглашает к участию в торгах для Проектировки, </w:t>
      </w:r>
      <w:r w:rsidR="00065F57" w:rsidRPr="00065F57">
        <w:rPr>
          <w:rFonts w:ascii="Sylfaen" w:hAnsi="Sylfaen"/>
          <w:lang w:val="ru-RU"/>
        </w:rPr>
        <w:t>производств</w:t>
      </w:r>
      <w:r w:rsidR="00065F57">
        <w:rPr>
          <w:rFonts w:ascii="Sylfaen" w:hAnsi="Sylfaen"/>
          <w:lang w:val="ru-RU"/>
        </w:rPr>
        <w:t>а</w:t>
      </w:r>
      <w:r w:rsidRPr="00F534B1">
        <w:rPr>
          <w:rFonts w:ascii="Sylfaen" w:hAnsi="Sylfaen"/>
          <w:lang w:val="ru-RU"/>
        </w:rPr>
        <w:t>, поставки, монтажа и ввода в эксплуатацию двух новых трансформаторов 125</w:t>
      </w:r>
      <w:r w:rsidR="00B201BC" w:rsidRPr="00F534B1">
        <w:rPr>
          <w:rFonts w:ascii="Sylfaen" w:hAnsi="Sylfaen"/>
          <w:lang w:val="ru-RU"/>
        </w:rPr>
        <w:t>МВА</w:t>
      </w:r>
      <w:r w:rsidRPr="00F534B1">
        <w:rPr>
          <w:rFonts w:ascii="Sylfaen" w:hAnsi="Sylfaen"/>
          <w:lang w:val="ru-RU"/>
        </w:rPr>
        <w:t>-13,8/220 кВ для Шамбской ГЭС компании «КонтурГлобал Гидро Каскад» ЗАО.</w:t>
      </w:r>
    </w:p>
    <w:p w14:paraId="4ADD5EBB" w14:textId="59A02D06" w:rsidR="00200030" w:rsidRPr="00F534B1" w:rsidRDefault="00200030" w:rsidP="00200030">
      <w:pPr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 xml:space="preserve">Номер запроса предложений: КГГК </w:t>
      </w:r>
      <w:r w:rsidR="00B201BC" w:rsidRPr="00F534B1">
        <w:rPr>
          <w:rFonts w:ascii="Sylfaen" w:hAnsi="Sylfaen"/>
          <w:lang w:val="ru-RU"/>
        </w:rPr>
        <w:t>21</w:t>
      </w:r>
      <w:r w:rsidRPr="00F534B1">
        <w:rPr>
          <w:rFonts w:ascii="Sylfaen" w:hAnsi="Sylfaen"/>
          <w:lang w:val="ru-RU"/>
        </w:rPr>
        <w:t>/22</w:t>
      </w:r>
    </w:p>
    <w:p w14:paraId="298808C5" w14:textId="77777777" w:rsidR="00200030" w:rsidRPr="00F534B1" w:rsidRDefault="00200030" w:rsidP="00200030">
      <w:pPr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>Страна: Армения</w:t>
      </w:r>
    </w:p>
    <w:p w14:paraId="62C5496D" w14:textId="1908D92E" w:rsidR="00200030" w:rsidRPr="00F534B1" w:rsidRDefault="00200030" w:rsidP="00200030">
      <w:pPr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 xml:space="preserve">Дата выпуска: </w:t>
      </w:r>
      <w:r w:rsidR="00101631">
        <w:rPr>
          <w:rFonts w:ascii="Sylfaen" w:hAnsi="Sylfaen"/>
          <w:lang w:val="ru-RU"/>
        </w:rPr>
        <w:t>10 Ноября</w:t>
      </w:r>
      <w:r w:rsidRPr="00F534B1">
        <w:rPr>
          <w:rFonts w:ascii="Sylfaen" w:hAnsi="Sylfaen"/>
          <w:lang w:val="ru-RU"/>
        </w:rPr>
        <w:t xml:space="preserve"> 2022 г.</w:t>
      </w:r>
    </w:p>
    <w:p w14:paraId="459ECEF6" w14:textId="77777777" w:rsidR="00200030" w:rsidRPr="00F534B1" w:rsidRDefault="00200030" w:rsidP="00200030">
      <w:pPr>
        <w:rPr>
          <w:rFonts w:ascii="Sylfaen" w:hAnsi="Sylfaen"/>
          <w:lang w:val="ru-RU"/>
        </w:rPr>
      </w:pPr>
    </w:p>
    <w:p w14:paraId="78769093" w14:textId="77777777" w:rsidR="00200030" w:rsidRPr="00F534B1" w:rsidRDefault="00200030" w:rsidP="00200030">
      <w:pPr>
        <w:rPr>
          <w:rFonts w:ascii="Sylfaen" w:hAnsi="Sylfaen" w:cstheme="minorHAnsi"/>
          <w:lang w:val="ru-RU"/>
        </w:rPr>
      </w:pPr>
      <w:r w:rsidRPr="00F534B1">
        <w:rPr>
          <w:rFonts w:ascii="Sylfaen" w:hAnsi="Sylfaen" w:cstheme="minorHAnsi"/>
          <w:lang w:val="ru-RU"/>
        </w:rPr>
        <w:t>Уважаемые дамы и/или господа!</w:t>
      </w:r>
    </w:p>
    <w:p w14:paraId="7795561A" w14:textId="126E883D" w:rsidR="00200030" w:rsidRPr="00F534B1" w:rsidRDefault="00200030" w:rsidP="00200030">
      <w:pPr>
        <w:jc w:val="both"/>
        <w:rPr>
          <w:rFonts w:ascii="Sylfaen" w:hAnsi="Sylfaen" w:cstheme="minorHAnsi"/>
          <w:lang w:val="ru-RU"/>
        </w:rPr>
      </w:pPr>
      <w:r w:rsidRPr="00F534B1">
        <w:rPr>
          <w:rFonts w:ascii="Sylfaen" w:hAnsi="Sylfaen" w:cstheme="minorHAnsi"/>
          <w:lang w:val="ru-RU"/>
        </w:rPr>
        <w:t xml:space="preserve">ЗАО «КонтурГлобал ГидроКаскад» (Заказчик), приглашает к  участию в торгах по выбору опытного подрядчика для выполнения работ по проектированию, </w:t>
      </w:r>
      <w:r w:rsidR="00065F57" w:rsidRPr="00065F57">
        <w:rPr>
          <w:rFonts w:ascii="Sylfaen" w:hAnsi="Sylfaen" w:cstheme="minorHAnsi"/>
          <w:lang w:val="ru-RU"/>
        </w:rPr>
        <w:t>производств</w:t>
      </w:r>
      <w:r w:rsidR="00065F57">
        <w:rPr>
          <w:rFonts w:ascii="Sylfaen" w:hAnsi="Sylfaen" w:cstheme="minorHAnsi"/>
          <w:lang w:val="ru-RU"/>
        </w:rPr>
        <w:t>а</w:t>
      </w:r>
      <w:r w:rsidRPr="00F534B1">
        <w:rPr>
          <w:rFonts w:ascii="Sylfaen" w:hAnsi="Sylfaen" w:cstheme="minorHAnsi"/>
          <w:lang w:val="ru-RU"/>
        </w:rPr>
        <w:t>, поставке, монтажу и пуско-наладке паушально под ключ двух новых трансформаторов 125</w:t>
      </w:r>
      <w:r w:rsidR="00B201BC" w:rsidRPr="00F534B1">
        <w:rPr>
          <w:rFonts w:ascii="Sylfaen" w:hAnsi="Sylfaen" w:cstheme="minorHAnsi"/>
          <w:lang w:val="ru-RU"/>
        </w:rPr>
        <w:t>МВА</w:t>
      </w:r>
      <w:r w:rsidRPr="00F534B1">
        <w:rPr>
          <w:rFonts w:ascii="Sylfaen" w:hAnsi="Sylfaen" w:cstheme="minorHAnsi"/>
          <w:lang w:val="ru-RU"/>
        </w:rPr>
        <w:t xml:space="preserve">-13,8/220 кВ для Шамбской ГЭС. </w:t>
      </w:r>
    </w:p>
    <w:p w14:paraId="371529A5" w14:textId="693B298E" w:rsidR="00200030" w:rsidRPr="00F534B1" w:rsidRDefault="00200030" w:rsidP="00DE1C5B">
      <w:pPr>
        <w:pStyle w:val="ListParagraph"/>
        <w:numPr>
          <w:ilvl w:val="0"/>
          <w:numId w:val="2"/>
        </w:numPr>
        <w:spacing w:after="200"/>
        <w:rPr>
          <w:rFonts w:ascii="Sylfaen" w:hAnsi="Sylfaen" w:cstheme="minorHAnsi"/>
          <w:sz w:val="22"/>
          <w:szCs w:val="22"/>
          <w:lang w:val="ru-RU"/>
        </w:rPr>
      </w:pPr>
      <w:r w:rsidRPr="00F534B1">
        <w:rPr>
          <w:rFonts w:ascii="Sylfaen" w:hAnsi="Sylfaen" w:cstheme="minorHAnsi"/>
          <w:sz w:val="22"/>
          <w:szCs w:val="22"/>
          <w:lang w:val="ru-RU"/>
        </w:rPr>
        <w:t xml:space="preserve">Закупка будет проводиться через </w:t>
      </w:r>
      <w:r w:rsidR="0081017C">
        <w:rPr>
          <w:rFonts w:ascii="Sylfaen" w:hAnsi="Sylfaen" w:cstheme="minorHAnsi"/>
          <w:sz w:val="22"/>
          <w:szCs w:val="22"/>
          <w:lang w:val="ru-RU"/>
        </w:rPr>
        <w:t xml:space="preserve">открытый </w:t>
      </w:r>
      <w:r w:rsidRPr="00F534B1">
        <w:rPr>
          <w:rFonts w:ascii="Sylfaen" w:hAnsi="Sylfaen" w:cstheme="minorHAnsi"/>
          <w:sz w:val="22"/>
          <w:szCs w:val="22"/>
          <w:lang w:val="ru-RU"/>
        </w:rPr>
        <w:t xml:space="preserve">конкурсный процесс запроса предложений («ЗП») </w:t>
      </w:r>
      <w:r w:rsidR="00DE1C5B" w:rsidRPr="00F534B1">
        <w:rPr>
          <w:rFonts w:ascii="Sylfaen" w:hAnsi="Sylfaen" w:cstheme="minorHAnsi"/>
          <w:sz w:val="22"/>
          <w:szCs w:val="22"/>
          <w:lang w:val="ru-RU"/>
        </w:rPr>
        <w:t xml:space="preserve">которая будет осуществляться </w:t>
      </w:r>
      <w:r w:rsidR="0081017C">
        <w:rPr>
          <w:rFonts w:ascii="Sylfaen" w:hAnsi="Sylfaen" w:cstheme="minorHAnsi"/>
          <w:sz w:val="22"/>
          <w:szCs w:val="22"/>
          <w:lang w:val="ru-RU"/>
        </w:rPr>
        <w:t xml:space="preserve">двумя </w:t>
      </w:r>
      <w:r w:rsidR="00DE1C5B" w:rsidRPr="00F534B1">
        <w:rPr>
          <w:rFonts w:ascii="Sylfaen" w:hAnsi="Sylfaen" w:cstheme="minorHAnsi"/>
          <w:sz w:val="22"/>
          <w:szCs w:val="22"/>
          <w:lang w:val="ru-RU"/>
        </w:rPr>
        <w:t>этап</w:t>
      </w:r>
      <w:r w:rsidR="0081017C">
        <w:rPr>
          <w:rFonts w:ascii="Sylfaen" w:hAnsi="Sylfaen" w:cstheme="minorHAnsi"/>
          <w:sz w:val="22"/>
          <w:szCs w:val="22"/>
          <w:lang w:val="ru-RU"/>
        </w:rPr>
        <w:t>ами</w:t>
      </w:r>
      <w:r w:rsidR="00DE1C5B" w:rsidRPr="00F534B1">
        <w:rPr>
          <w:rFonts w:ascii="Sylfaen" w:hAnsi="Sylfaen" w:cstheme="minorHAnsi"/>
          <w:sz w:val="22"/>
          <w:szCs w:val="22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F534B1">
        <w:rPr>
          <w:rFonts w:ascii="Sylfaen" w:hAnsi="Sylfaen" w:cstheme="minorHAnsi"/>
          <w:color w:val="000000" w:themeColor="text1"/>
          <w:sz w:val="22"/>
          <w:szCs w:val="22"/>
          <w:lang w:val="ru-RU"/>
        </w:rPr>
        <w:t>(</w:t>
      </w:r>
      <w:hyperlink r:id="rId7" w:history="1">
        <w:r w:rsidR="00DE1C5B" w:rsidRPr="00F534B1">
          <w:rPr>
            <w:rStyle w:val="Hyperlink"/>
            <w:rFonts w:ascii="Sylfaen" w:hAnsi="Sylfaen" w:cstheme="minorHAnsi"/>
            <w:sz w:val="22"/>
            <w:szCs w:val="22"/>
          </w:rPr>
          <w:t>Coupa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 xml:space="preserve"> 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</w:rPr>
          <w:t>Supplier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 xml:space="preserve"> 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</w:rPr>
          <w:t>Portal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 xml:space="preserve"> (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</w:rPr>
          <w:t>coupahost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>.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</w:rPr>
          <w:t>com</w:t>
        </w:r>
        <w:r w:rsidR="00DE1C5B"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>)</w:t>
        </w:r>
      </w:hyperlink>
      <w:r w:rsidR="00DE1C5B" w:rsidRPr="00F534B1">
        <w:rPr>
          <w:rFonts w:ascii="Sylfaen" w:hAnsi="Sylfaen" w:cstheme="minorHAnsi"/>
          <w:color w:val="000000" w:themeColor="text1"/>
          <w:sz w:val="22"/>
          <w:szCs w:val="22"/>
          <w:lang w:val="ru-RU"/>
        </w:rPr>
        <w:t>)</w:t>
      </w:r>
      <w:r w:rsidRPr="00F534B1">
        <w:rPr>
          <w:rFonts w:ascii="Sylfaen" w:hAnsi="Sylfaen" w:cstheme="minorHAnsi"/>
          <w:sz w:val="22"/>
          <w:szCs w:val="22"/>
          <w:lang w:val="ru-RU"/>
        </w:rPr>
        <w:t xml:space="preserve"> и открыты для всех Участников из всех стран, указанных в ЗП.</w:t>
      </w:r>
    </w:p>
    <w:p w14:paraId="41EB5EB5" w14:textId="77777777" w:rsidR="00200030" w:rsidRPr="00F534B1" w:rsidRDefault="00200030" w:rsidP="00200030">
      <w:pPr>
        <w:pStyle w:val="ListParagraph"/>
        <w:rPr>
          <w:rFonts w:ascii="Sylfaen" w:hAnsi="Sylfaen" w:cstheme="minorHAnsi"/>
          <w:sz w:val="22"/>
          <w:szCs w:val="22"/>
          <w:lang w:val="ru-RU"/>
        </w:rPr>
      </w:pPr>
    </w:p>
    <w:p w14:paraId="7D9D0F54" w14:textId="18ECD5EE" w:rsidR="00200030" w:rsidRPr="00F534B1" w:rsidRDefault="0081017C" w:rsidP="00F534B1">
      <w:pPr>
        <w:pStyle w:val="ListParagraph"/>
        <w:numPr>
          <w:ilvl w:val="0"/>
          <w:numId w:val="2"/>
        </w:numPr>
        <w:rPr>
          <w:rFonts w:ascii="Sylfaen" w:hAnsi="Sylfaen" w:cstheme="minorHAnsi"/>
          <w:sz w:val="22"/>
          <w:szCs w:val="22"/>
          <w:lang w:val="ru-RU"/>
        </w:rPr>
      </w:pPr>
      <w:r>
        <w:rPr>
          <w:rFonts w:ascii="Sylfaen" w:hAnsi="Sylfaen" w:cstheme="minorHAnsi"/>
          <w:sz w:val="22"/>
          <w:szCs w:val="22"/>
          <w:lang w:val="ru-RU"/>
        </w:rPr>
        <w:t>Участники</w:t>
      </w:r>
      <w:r w:rsidR="00200030" w:rsidRPr="00F534B1">
        <w:rPr>
          <w:rFonts w:ascii="Sylfaen" w:hAnsi="Sylfaen" w:cstheme="minorHAnsi"/>
          <w:sz w:val="22"/>
          <w:szCs w:val="22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документа о закупке ЗП.</w:t>
      </w:r>
    </w:p>
    <w:p w14:paraId="0D6217F5" w14:textId="77777777" w:rsidR="00200030" w:rsidRPr="00F534B1" w:rsidRDefault="00200030" w:rsidP="00200030">
      <w:pPr>
        <w:pStyle w:val="ListParagraph"/>
        <w:rPr>
          <w:rFonts w:ascii="Sylfaen" w:hAnsi="Sylfaen" w:cstheme="minorHAnsi"/>
          <w:sz w:val="22"/>
          <w:szCs w:val="22"/>
          <w:lang w:val="ru-RU"/>
        </w:rPr>
      </w:pPr>
    </w:p>
    <w:p w14:paraId="073DD106" w14:textId="4C3BEA3D" w:rsidR="00200030" w:rsidRPr="00F534B1" w:rsidRDefault="00200030" w:rsidP="00F534B1">
      <w:pPr>
        <w:pStyle w:val="ListParagraph"/>
        <w:numPr>
          <w:ilvl w:val="0"/>
          <w:numId w:val="2"/>
        </w:numPr>
        <w:rPr>
          <w:rFonts w:ascii="Sylfaen" w:hAnsi="Sylfaen" w:cstheme="minorHAnsi"/>
          <w:sz w:val="22"/>
          <w:szCs w:val="22"/>
          <w:lang w:val="ru-RU"/>
        </w:rPr>
      </w:pPr>
      <w:r w:rsidRPr="00F534B1">
        <w:rPr>
          <w:rFonts w:ascii="Sylfaen" w:hAnsi="Sylfaen" w:cstheme="minorHAnsi"/>
          <w:sz w:val="22"/>
          <w:szCs w:val="22"/>
          <w:lang w:val="ru-RU"/>
        </w:rPr>
        <w:t xml:space="preserve">Минимальная квалификационная техническая оценка составляет 70 баллов по 100-балльной шкале. Любое Предложение, получившее менее 70/100 баллов, считается не отвечающим требованиям </w:t>
      </w:r>
      <w:r w:rsidR="00F534B1" w:rsidRPr="00F534B1">
        <w:rPr>
          <w:rFonts w:ascii="Sylfaen" w:hAnsi="Sylfaen" w:cstheme="minorHAnsi"/>
          <w:sz w:val="22"/>
          <w:szCs w:val="22"/>
          <w:lang w:val="ru-RU"/>
        </w:rPr>
        <w:t>и не должно рассматриваться во время открытия Финансового предложения.</w:t>
      </w:r>
    </w:p>
    <w:p w14:paraId="69887D70" w14:textId="77777777" w:rsidR="00200030" w:rsidRPr="00F534B1" w:rsidRDefault="00200030" w:rsidP="00200030">
      <w:pPr>
        <w:pStyle w:val="ListParagraph"/>
        <w:rPr>
          <w:rFonts w:ascii="Sylfaen" w:hAnsi="Sylfaen" w:cstheme="minorHAnsi"/>
          <w:sz w:val="22"/>
          <w:szCs w:val="22"/>
          <w:lang w:val="ru-RU"/>
        </w:rPr>
      </w:pPr>
    </w:p>
    <w:p w14:paraId="07A6EE18" w14:textId="320B079B" w:rsidR="00F534B1" w:rsidRPr="00F534B1" w:rsidRDefault="00200030" w:rsidP="00F534B1">
      <w:pPr>
        <w:pStyle w:val="ListParagraph"/>
        <w:numPr>
          <w:ilvl w:val="0"/>
          <w:numId w:val="2"/>
        </w:numPr>
        <w:rPr>
          <w:rFonts w:ascii="Sylfaen" w:hAnsi="Sylfaen" w:cstheme="minorHAnsi"/>
          <w:sz w:val="22"/>
          <w:szCs w:val="22"/>
          <w:lang w:val="ru-RU"/>
        </w:rPr>
      </w:pPr>
      <w:r w:rsidRPr="00F534B1">
        <w:rPr>
          <w:rFonts w:ascii="Sylfaen" w:hAnsi="Sylfaen" w:cstheme="minorHAnsi"/>
          <w:sz w:val="22"/>
          <w:szCs w:val="22"/>
          <w:lang w:val="ru-RU"/>
        </w:rPr>
        <w:t xml:space="preserve">Крайний срок подачи Предложений – 17:00 по Ереванскому времени </w:t>
      </w:r>
      <w:r w:rsidR="00101631">
        <w:rPr>
          <w:rFonts w:ascii="Sylfaen" w:hAnsi="Sylfaen" w:cstheme="minorHAnsi"/>
          <w:sz w:val="22"/>
          <w:szCs w:val="22"/>
          <w:lang w:val="ru-RU"/>
        </w:rPr>
        <w:t>24 Ноября</w:t>
      </w:r>
      <w:r w:rsidRPr="00F534B1">
        <w:rPr>
          <w:rFonts w:ascii="Sylfaen" w:hAnsi="Sylfaen" w:cstheme="minorHAnsi"/>
          <w:sz w:val="22"/>
          <w:szCs w:val="22"/>
          <w:lang w:val="ru-RU"/>
        </w:rPr>
        <w:t xml:space="preserve"> 2022 года.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F534B1">
        <w:rPr>
          <w:rFonts w:ascii="Sylfaen" w:hAnsi="Sylfaen" w:cstheme="minorHAnsi"/>
          <w:sz w:val="22"/>
          <w:szCs w:val="22"/>
          <w:lang w:val="ru-RU"/>
        </w:rPr>
        <w:t xml:space="preserve">Заинтересованные компании могут получить дополнительную информацию и разъяснения по настоящему ЗП, отправив письменный запрос старшему специалисту по закупкам А. Петросяну на адрес электронной почты </w:t>
      </w:r>
      <w:hyperlink r:id="rId8" w:history="1">
        <w:r w:rsidR="00F534B1"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>arman.petrosyan@contourglobal.com</w:t>
        </w:r>
      </w:hyperlink>
      <w:r w:rsidR="00F534B1" w:rsidRPr="00F534B1">
        <w:rPr>
          <w:rFonts w:ascii="Sylfaen" w:hAnsi="Sylfaen" w:cstheme="minorHAnsi"/>
          <w:sz w:val="22"/>
          <w:szCs w:val="22"/>
          <w:lang w:val="ru-RU"/>
        </w:rPr>
        <w:t xml:space="preserve"> ; Телефон: +3794 11 520029.</w:t>
      </w:r>
    </w:p>
    <w:p w14:paraId="38B1D90B" w14:textId="066F5BA5" w:rsidR="00200030" w:rsidRPr="00F534B1" w:rsidRDefault="00F534B1" w:rsidP="00F534B1">
      <w:pPr>
        <w:pStyle w:val="ListParagraph"/>
        <w:ind w:left="513"/>
        <w:rPr>
          <w:rFonts w:ascii="Sylfaen" w:hAnsi="Sylfaen"/>
          <w:lang w:val="ru-RU"/>
        </w:rPr>
      </w:pPr>
      <w:r w:rsidRPr="00F534B1">
        <w:rPr>
          <w:rFonts w:ascii="Sylfaen" w:hAnsi="Sylfaen" w:cstheme="minorHAnsi"/>
          <w:sz w:val="22"/>
          <w:szCs w:val="22"/>
          <w:lang w:val="ru-RU"/>
        </w:rPr>
        <w:lastRenderedPageBreak/>
        <w:t xml:space="preserve">Участники торгов, заинтересованные в этой возможности закупки, могут написать по адресу: </w:t>
      </w:r>
      <w:hyperlink r:id="rId9" w:history="1">
        <w:r w:rsidRPr="00F534B1">
          <w:rPr>
            <w:rStyle w:val="Hyperlink"/>
            <w:rFonts w:ascii="Sylfaen" w:hAnsi="Sylfaen" w:cstheme="minorHAnsi"/>
            <w:sz w:val="22"/>
            <w:szCs w:val="22"/>
            <w:lang w:val="ru-RU"/>
          </w:rPr>
          <w:t>arman.petrosyan@contourglobal.com</w:t>
        </w:r>
      </w:hyperlink>
      <w:r w:rsidRPr="00F534B1">
        <w:rPr>
          <w:rFonts w:ascii="Sylfaen" w:hAnsi="Sylfaen" w:cstheme="minorHAnsi"/>
          <w:sz w:val="22"/>
          <w:szCs w:val="22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F534B1" w:rsidRDefault="00200030" w:rsidP="00200030">
      <w:pPr>
        <w:rPr>
          <w:rFonts w:ascii="Sylfaen" w:hAnsi="Sylfaen"/>
          <w:lang w:val="ru-RU"/>
        </w:rPr>
      </w:pPr>
    </w:p>
    <w:p w14:paraId="609134D6" w14:textId="7E667669" w:rsidR="00200030" w:rsidRPr="00F534B1" w:rsidRDefault="00200030" w:rsidP="00200030">
      <w:pPr>
        <w:jc w:val="both"/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>Запрос предложений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10" w:history="1">
        <w:r w:rsidR="00F534B1" w:rsidRPr="00F534B1">
          <w:rPr>
            <w:rStyle w:val="Hyperlink"/>
            <w:rFonts w:ascii="Sylfaen" w:hAnsi="Sylfaen"/>
            <w:lang w:val="ru-RU"/>
          </w:rPr>
          <w:t>https://eservices.contourglobal.eu/armenia/</w:t>
        </w:r>
      </w:hyperlink>
      <w:r w:rsidR="00F534B1" w:rsidRPr="00F534B1">
        <w:rPr>
          <w:rFonts w:ascii="Sylfaen" w:hAnsi="Sylfaen"/>
          <w:lang w:val="ru-RU"/>
        </w:rPr>
        <w:t xml:space="preserve"> </w:t>
      </w:r>
      <w:r w:rsidRPr="00F534B1">
        <w:rPr>
          <w:rFonts w:ascii="Sylfaen" w:hAnsi="Sylfaen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BD99148" w14:textId="24A749CE" w:rsidR="00F534B1" w:rsidRPr="00F534B1" w:rsidRDefault="00F534B1" w:rsidP="00200030">
      <w:pPr>
        <w:jc w:val="both"/>
        <w:rPr>
          <w:rFonts w:ascii="Sylfaen" w:hAnsi="Sylfaen"/>
          <w:lang w:val="ru-RU"/>
        </w:rPr>
      </w:pPr>
    </w:p>
    <w:p w14:paraId="32D8B296" w14:textId="510DB58F" w:rsidR="00F534B1" w:rsidRPr="00376F7C" w:rsidRDefault="00F534B1" w:rsidP="00F534B1">
      <w:pPr>
        <w:pStyle w:val="ListParagraph"/>
        <w:ind w:left="513"/>
        <w:rPr>
          <w:rFonts w:ascii="Sylfaen" w:hAnsi="Sylfaen" w:cs="Times Armenian"/>
          <w:bCs/>
          <w:sz w:val="20"/>
          <w:lang w:val="ru-RU"/>
        </w:rPr>
      </w:pPr>
      <w:r w:rsidRPr="003A41DD">
        <w:rPr>
          <w:rFonts w:ascii="Sylfaen" w:eastAsiaTheme="minorHAnsi" w:hAnsi="Sylfaen" w:cstheme="minorBidi"/>
          <w:sz w:val="22"/>
          <w:szCs w:val="22"/>
          <w:lang w:val="ru-RU"/>
        </w:rPr>
        <w:t>С тендерным пакетом полностью можно ознакомиться по следующей ссылке:</w:t>
      </w:r>
      <w:r w:rsidRPr="00F534B1">
        <w:rPr>
          <w:rFonts w:ascii="Sylfaen" w:hAnsi="Sylfaen"/>
          <w:bCs/>
          <w:sz w:val="20"/>
          <w:lang w:val="ru-RU"/>
        </w:rPr>
        <w:t xml:space="preserve"> </w:t>
      </w:r>
      <w:hyperlink r:id="rId11" w:history="1">
        <w:r w:rsidR="00376F7C" w:rsidRPr="00D43233">
          <w:rPr>
            <w:rStyle w:val="Hyperlink"/>
          </w:rPr>
          <w:t>https</w:t>
        </w:r>
        <w:r w:rsidR="00376F7C" w:rsidRPr="00D43233">
          <w:rPr>
            <w:rStyle w:val="Hyperlink"/>
            <w:lang w:val="ru-RU"/>
          </w:rPr>
          <w:t>://</w:t>
        </w:r>
        <w:r w:rsidR="00376F7C" w:rsidRPr="00D43233">
          <w:rPr>
            <w:rStyle w:val="Hyperlink"/>
          </w:rPr>
          <w:t>contourglobal</w:t>
        </w:r>
        <w:r w:rsidR="00376F7C" w:rsidRPr="00D43233">
          <w:rPr>
            <w:rStyle w:val="Hyperlink"/>
            <w:lang w:val="ru-RU"/>
          </w:rPr>
          <w:t>.</w:t>
        </w:r>
        <w:r w:rsidR="00376F7C" w:rsidRPr="00D43233">
          <w:rPr>
            <w:rStyle w:val="Hyperlink"/>
          </w:rPr>
          <w:t>box</w:t>
        </w:r>
        <w:r w:rsidR="00376F7C" w:rsidRPr="00D43233">
          <w:rPr>
            <w:rStyle w:val="Hyperlink"/>
            <w:lang w:val="ru-RU"/>
          </w:rPr>
          <w:t>.</w:t>
        </w:r>
        <w:r w:rsidR="00376F7C" w:rsidRPr="00D43233">
          <w:rPr>
            <w:rStyle w:val="Hyperlink"/>
          </w:rPr>
          <w:t>com</w:t>
        </w:r>
        <w:r w:rsidR="00376F7C" w:rsidRPr="00D43233">
          <w:rPr>
            <w:rStyle w:val="Hyperlink"/>
            <w:lang w:val="ru-RU"/>
          </w:rPr>
          <w:t>/</w:t>
        </w:r>
        <w:r w:rsidR="00376F7C" w:rsidRPr="00D43233">
          <w:rPr>
            <w:rStyle w:val="Hyperlink"/>
          </w:rPr>
          <w:t>s</w:t>
        </w:r>
        <w:r w:rsidR="00376F7C" w:rsidRPr="00D43233">
          <w:rPr>
            <w:rStyle w:val="Hyperlink"/>
            <w:lang w:val="ru-RU"/>
          </w:rPr>
          <w:t>/</w:t>
        </w:r>
        <w:r w:rsidR="00376F7C" w:rsidRPr="00D43233">
          <w:rPr>
            <w:rStyle w:val="Hyperlink"/>
          </w:rPr>
          <w:t>oayc</w:t>
        </w:r>
        <w:r w:rsidR="00376F7C" w:rsidRPr="00D43233">
          <w:rPr>
            <w:rStyle w:val="Hyperlink"/>
            <w:lang w:val="ru-RU"/>
          </w:rPr>
          <w:t>0</w:t>
        </w:r>
        <w:r w:rsidR="00376F7C" w:rsidRPr="00D43233">
          <w:rPr>
            <w:rStyle w:val="Hyperlink"/>
          </w:rPr>
          <w:t>c</w:t>
        </w:r>
        <w:r w:rsidR="00376F7C" w:rsidRPr="00D43233">
          <w:rPr>
            <w:rStyle w:val="Hyperlink"/>
            <w:lang w:val="ru-RU"/>
          </w:rPr>
          <w:t>7</w:t>
        </w:r>
        <w:r w:rsidR="00376F7C" w:rsidRPr="00D43233">
          <w:rPr>
            <w:rStyle w:val="Hyperlink"/>
          </w:rPr>
          <w:t>yo</w:t>
        </w:r>
        <w:r w:rsidR="00376F7C" w:rsidRPr="00D43233">
          <w:rPr>
            <w:rStyle w:val="Hyperlink"/>
            <w:lang w:val="ru-RU"/>
          </w:rPr>
          <w:t>8</w:t>
        </w:r>
        <w:r w:rsidR="00376F7C" w:rsidRPr="00D43233">
          <w:rPr>
            <w:rStyle w:val="Hyperlink"/>
          </w:rPr>
          <w:t>lj</w:t>
        </w:r>
        <w:r w:rsidR="00376F7C" w:rsidRPr="00D43233">
          <w:rPr>
            <w:rStyle w:val="Hyperlink"/>
            <w:lang w:val="ru-RU"/>
          </w:rPr>
          <w:t>647</w:t>
        </w:r>
        <w:r w:rsidR="00376F7C" w:rsidRPr="00D43233">
          <w:rPr>
            <w:rStyle w:val="Hyperlink"/>
          </w:rPr>
          <w:t>hwhp</w:t>
        </w:r>
        <w:r w:rsidR="00376F7C" w:rsidRPr="00D43233">
          <w:rPr>
            <w:rStyle w:val="Hyperlink"/>
            <w:lang w:val="ru-RU"/>
          </w:rPr>
          <w:t>6</w:t>
        </w:r>
        <w:r w:rsidR="00376F7C" w:rsidRPr="00D43233">
          <w:rPr>
            <w:rStyle w:val="Hyperlink"/>
          </w:rPr>
          <w:t>ni</w:t>
        </w:r>
        <w:r w:rsidR="00376F7C" w:rsidRPr="00D43233">
          <w:rPr>
            <w:rStyle w:val="Hyperlink"/>
            <w:lang w:val="ru-RU"/>
          </w:rPr>
          <w:t>4</w:t>
        </w:r>
        <w:r w:rsidR="00376F7C" w:rsidRPr="00D43233">
          <w:rPr>
            <w:rStyle w:val="Hyperlink"/>
          </w:rPr>
          <w:t>u</w:t>
        </w:r>
        <w:r w:rsidR="00376F7C" w:rsidRPr="00D43233">
          <w:rPr>
            <w:rStyle w:val="Hyperlink"/>
            <w:lang w:val="ru-RU"/>
          </w:rPr>
          <w:t>5</w:t>
        </w:r>
        <w:r w:rsidR="00376F7C" w:rsidRPr="00D43233">
          <w:rPr>
            <w:rStyle w:val="Hyperlink"/>
          </w:rPr>
          <w:t>ste</w:t>
        </w:r>
        <w:r w:rsidR="00376F7C" w:rsidRPr="00D43233">
          <w:rPr>
            <w:rStyle w:val="Hyperlink"/>
            <w:lang w:val="ru-RU"/>
          </w:rPr>
          <w:t>2</w:t>
        </w:r>
        <w:r w:rsidR="00376F7C" w:rsidRPr="00D43233">
          <w:rPr>
            <w:rStyle w:val="Hyperlink"/>
          </w:rPr>
          <w:t>cqy</w:t>
        </w:r>
      </w:hyperlink>
      <w:r w:rsidR="00376F7C" w:rsidRPr="00376F7C">
        <w:rPr>
          <w:lang w:val="ru-RU"/>
        </w:rPr>
        <w:t xml:space="preserve"> </w:t>
      </w:r>
    </w:p>
    <w:p w14:paraId="40C724B9" w14:textId="77777777" w:rsidR="00F534B1" w:rsidRPr="00F534B1" w:rsidRDefault="00F534B1" w:rsidP="00200030">
      <w:pPr>
        <w:jc w:val="both"/>
        <w:rPr>
          <w:rFonts w:ascii="Sylfaen" w:hAnsi="Sylfaen"/>
          <w:lang w:val="ru-RU"/>
        </w:rPr>
      </w:pPr>
    </w:p>
    <w:p w14:paraId="7A29115A" w14:textId="77777777" w:rsidR="00200030" w:rsidRPr="00F534B1" w:rsidRDefault="00200030" w:rsidP="00200030">
      <w:pPr>
        <w:jc w:val="both"/>
        <w:rPr>
          <w:rFonts w:ascii="Sylfaen" w:hAnsi="Sylfaen"/>
          <w:lang w:val="ru-RU"/>
        </w:rPr>
      </w:pPr>
      <w:r w:rsidRPr="00F534B1">
        <w:rPr>
          <w:rFonts w:ascii="Sylfaen" w:hAnsi="Sylfaen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F534B1" w:rsidRDefault="00200030" w:rsidP="00200030">
      <w:pPr>
        <w:rPr>
          <w:rFonts w:ascii="Sylfaen" w:hAnsi="Sylfaen"/>
          <w:lang w:val="ru-RU"/>
        </w:rPr>
      </w:pPr>
    </w:p>
    <w:p w14:paraId="4E4C3F81" w14:textId="77777777" w:rsidR="00200030" w:rsidRPr="00F534B1" w:rsidRDefault="00200030" w:rsidP="00200030">
      <w:pPr>
        <w:rPr>
          <w:rFonts w:ascii="Sylfaen" w:hAnsi="Sylfaen"/>
          <w:lang w:val="hy-AM"/>
        </w:rPr>
      </w:pPr>
    </w:p>
    <w:p w14:paraId="5E2D11A0" w14:textId="77777777" w:rsidR="00200030" w:rsidRPr="00F534B1" w:rsidRDefault="00200030" w:rsidP="00200030">
      <w:pPr>
        <w:rPr>
          <w:rFonts w:ascii="Sylfaen" w:hAnsi="Sylfaen"/>
          <w:lang w:val="hy-AM"/>
        </w:rPr>
      </w:pPr>
    </w:p>
    <w:p w14:paraId="020A1832" w14:textId="77777777" w:rsidR="00200030" w:rsidRPr="00F534B1" w:rsidRDefault="00200030" w:rsidP="00200030">
      <w:pPr>
        <w:rPr>
          <w:rFonts w:ascii="Sylfaen" w:hAnsi="Sylfaen"/>
          <w:lang w:val="hy-AM"/>
        </w:rPr>
      </w:pPr>
    </w:p>
    <w:p w14:paraId="584EED4F" w14:textId="77777777" w:rsidR="00200030" w:rsidRPr="00F534B1" w:rsidRDefault="00200030" w:rsidP="00200030">
      <w:pPr>
        <w:rPr>
          <w:rFonts w:ascii="Sylfaen" w:hAnsi="Sylfaen"/>
          <w:lang w:val="hy-AM"/>
        </w:rPr>
      </w:pPr>
    </w:p>
    <w:p w14:paraId="4DC94DD2" w14:textId="77777777" w:rsidR="008F4563" w:rsidRPr="00F534B1" w:rsidRDefault="008F4563">
      <w:pPr>
        <w:rPr>
          <w:rFonts w:ascii="Sylfaen" w:hAnsi="Sylfaen"/>
          <w:lang w:val="hy-AM"/>
        </w:rPr>
      </w:pPr>
    </w:p>
    <w:sectPr w:rsidR="008F4563" w:rsidRPr="00F534B1" w:rsidSect="0087404E">
      <w:headerReference w:type="default" r:id="rId12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54DD" w14:textId="77777777" w:rsidR="006C7002" w:rsidRDefault="006C7002" w:rsidP="00F534B1">
      <w:pPr>
        <w:spacing w:after="0" w:line="240" w:lineRule="auto"/>
      </w:pPr>
      <w:r>
        <w:separator/>
      </w:r>
    </w:p>
  </w:endnote>
  <w:endnote w:type="continuationSeparator" w:id="0">
    <w:p w14:paraId="316630F2" w14:textId="77777777" w:rsidR="006C7002" w:rsidRDefault="006C7002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F17B" w14:textId="77777777" w:rsidR="006C7002" w:rsidRDefault="006C7002" w:rsidP="00F534B1">
      <w:pPr>
        <w:spacing w:after="0" w:line="240" w:lineRule="auto"/>
      </w:pPr>
      <w:r>
        <w:separator/>
      </w:r>
    </w:p>
  </w:footnote>
  <w:footnote w:type="continuationSeparator" w:id="0">
    <w:p w14:paraId="7F8DC8E6" w14:textId="77777777" w:rsidR="006C7002" w:rsidRDefault="006C7002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53BA4"/>
    <w:rsid w:val="00065F57"/>
    <w:rsid w:val="00101631"/>
    <w:rsid w:val="00200030"/>
    <w:rsid w:val="002642FA"/>
    <w:rsid w:val="0027431E"/>
    <w:rsid w:val="00376F7C"/>
    <w:rsid w:val="003A41DD"/>
    <w:rsid w:val="006C7002"/>
    <w:rsid w:val="0081017C"/>
    <w:rsid w:val="008F4563"/>
    <w:rsid w:val="00A470BC"/>
    <w:rsid w:val="00B201BC"/>
    <w:rsid w:val="00D13013"/>
    <w:rsid w:val="00D449A7"/>
    <w:rsid w:val="00DE1C5B"/>
    <w:rsid w:val="00F3221E"/>
    <w:rsid w:val="00F5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oayc0c7yo8lj647hwhp6ni4u5ste2cq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9</cp:revision>
  <dcterms:created xsi:type="dcterms:W3CDTF">2022-11-03T07:16:00Z</dcterms:created>
  <dcterms:modified xsi:type="dcterms:W3CDTF">2022-11-10T12:50:00Z</dcterms:modified>
</cp:coreProperties>
</file>